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979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5445FA72">
      <w:pPr>
        <w:ind w:firstLine="562" w:firstLineChars="200"/>
        <w:jc w:val="center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2023年度“斯麟奖学金”申请表</w:t>
      </w:r>
    </w:p>
    <w:tbl>
      <w:tblPr>
        <w:tblStyle w:val="2"/>
        <w:tblW w:w="8956" w:type="dxa"/>
        <w:tblInd w:w="-1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0"/>
        <w:gridCol w:w="496"/>
        <w:gridCol w:w="364"/>
        <w:gridCol w:w="600"/>
        <w:gridCol w:w="260"/>
        <w:gridCol w:w="937"/>
        <w:gridCol w:w="1184"/>
        <w:gridCol w:w="301"/>
        <w:gridCol w:w="988"/>
        <w:gridCol w:w="354"/>
        <w:gridCol w:w="896"/>
        <w:gridCol w:w="1397"/>
      </w:tblGrid>
      <w:tr w14:paraId="749CD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7BA0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FAB4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　　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6FAD">
            <w:pPr>
              <w:snapToGrid w:val="0"/>
              <w:spacing w:line="320" w:lineRule="exact"/>
              <w:jc w:val="center"/>
              <w:rPr>
                <w:rFonts w:hint="eastAsia" w:ascii="宋体" w:hAnsi="宋体" w:eastAsiaTheme="minorEastAsia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01BB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73D6">
            <w:pPr>
              <w:snapToGrid w:val="0"/>
              <w:spacing w:line="320" w:lineRule="exact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学院/专业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3ED9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64096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38D7">
            <w:pPr>
              <w:snapToGrid w:val="0"/>
              <w:spacing w:line="320" w:lineRule="exact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是否挂科、补考、重修课程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A10D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F490">
            <w:pPr>
              <w:snapToGrid w:val="0"/>
              <w:spacing w:line="320" w:lineRule="exact"/>
              <w:jc w:val="center"/>
              <w:rPr>
                <w:rFonts w:hint="default" w:ascii="宋体" w:hAnsi="宋体"/>
                <w:sz w:val="21"/>
                <w:lang w:val="en-US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联系电话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84B2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12AAE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5F49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大一学生</w:t>
            </w:r>
          </w:p>
          <w:p w14:paraId="27B58A18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（选择材料与化学学院为第一志愿）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C721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006B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本研学生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1DC5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0F03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留学生</w:t>
            </w:r>
          </w:p>
          <w:p w14:paraId="4D6462EB">
            <w:pPr>
              <w:snapToGrid w:val="0"/>
              <w:spacing w:line="320" w:lineRule="exact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（国籍）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B32F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</w:tc>
      </w:tr>
      <w:tr w14:paraId="2F5DC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05F">
            <w:pPr>
              <w:snapToGrid w:val="0"/>
              <w:spacing w:line="320" w:lineRule="exact"/>
              <w:jc w:val="center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个人简介</w:t>
            </w:r>
          </w:p>
        </w:tc>
        <w:tc>
          <w:tcPr>
            <w:tcW w:w="72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D213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</w:p>
        </w:tc>
      </w:tr>
      <w:tr w14:paraId="3A7E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DF64">
            <w:pPr>
              <w:spacing w:before="156" w:after="156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论文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EF46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F5EE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316C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学术期刊名称（分区）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EBEE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发表年月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214A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作者顺序</w:t>
            </w:r>
          </w:p>
        </w:tc>
      </w:tr>
      <w:tr w14:paraId="4EA6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5AE2">
            <w:pPr>
              <w:spacing w:before="156" w:after="156"/>
              <w:jc w:val="center"/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C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电缆</w:t>
            </w:r>
          </w:p>
          <w:p w14:paraId="45CDA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AC93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78D3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D114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19FE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3044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375F">
            <w:pPr>
              <w:spacing w:before="156" w:after="156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5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非电缆</w:t>
            </w:r>
          </w:p>
          <w:p w14:paraId="5186A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393B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8066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0D89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B956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1202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7D0F">
            <w:pPr>
              <w:spacing w:before="156" w:after="156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84A3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8DB3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4D60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0688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B828">
            <w:pPr>
              <w:numPr>
                <w:ilvl w:val="0"/>
                <w:numId w:val="0"/>
              </w:numPr>
              <w:spacing w:before="156" w:after="156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493E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9DA4">
            <w:pPr>
              <w:ind w:firstLine="6840" w:firstLineChars="285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抓专利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4C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方向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2FA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专利名称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B113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申请(专利)号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987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获批时间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8DF6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发明人顺序</w:t>
            </w:r>
          </w:p>
        </w:tc>
      </w:tr>
      <w:tr w14:paraId="3B08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D58B"/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B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电缆</w:t>
            </w:r>
          </w:p>
          <w:p w14:paraId="511F9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DC51">
            <w:pPr>
              <w:jc w:val="center"/>
              <w:rPr>
                <w:color w:val="auto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B37D">
            <w:pPr>
              <w:jc w:val="center"/>
              <w:rPr>
                <w:color w:val="auto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D5E0">
            <w:pPr>
              <w:jc w:val="center"/>
              <w:rPr>
                <w:color w:val="auto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44D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353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CA58">
            <w:pPr>
              <w:rPr>
                <w:rFonts w:hint="eastAsia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0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非电缆</w:t>
            </w:r>
          </w:p>
          <w:p w14:paraId="110E4F2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相关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C3C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CFB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EF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601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E5A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7A6A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97778F0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获奖</w:t>
            </w:r>
          </w:p>
          <w:p w14:paraId="03692723">
            <w:pPr>
              <w:ind w:firstLine="6840" w:firstLineChars="2850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7725">
            <w:pPr>
              <w:ind w:firstLine="6840" w:firstLineChars="2850"/>
              <w:jc w:val="center"/>
              <w:rPr>
                <w:rFonts w:hint="eastAsia"/>
                <w:color w:val="auto"/>
                <w:sz w:val="24"/>
              </w:rPr>
            </w:pPr>
          </w:p>
          <w:p w14:paraId="6487270E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奖项名称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743A">
            <w:pPr>
              <w:ind w:firstLine="6840" w:firstLineChars="2850"/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获获奖等级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E684">
            <w:pPr>
              <w:ind w:firstLine="6840" w:firstLineChars="2850"/>
              <w:jc w:val="center"/>
              <w:rPr>
                <w:rFonts w:hint="eastAsia"/>
                <w:color w:val="auto"/>
                <w:sz w:val="24"/>
              </w:rPr>
            </w:pPr>
          </w:p>
          <w:p w14:paraId="672FBFDC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发证方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ABEA">
            <w:pPr>
              <w:ind w:firstLine="6840" w:firstLineChars="2850"/>
              <w:jc w:val="center"/>
              <w:rPr>
                <w:rFonts w:hint="default" w:eastAsia="宋体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获级别</w:t>
            </w:r>
          </w:p>
        </w:tc>
      </w:tr>
      <w:tr w14:paraId="1EFC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4CAE"/>
        </w:tc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10E1">
            <w:pPr>
              <w:ind w:firstLine="5985" w:firstLineChars="285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3E88">
            <w:pPr>
              <w:ind w:firstLine="5985" w:firstLineChars="285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5AB0">
            <w:pPr>
              <w:ind w:firstLine="5985" w:firstLineChars="285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0B6D">
            <w:pPr>
              <w:ind w:firstLine="6840" w:firstLineChars="28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2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64AC">
            <w:pPr>
              <w:rPr>
                <w:rFonts w:hint="eastAsia"/>
                <w:color w:val="FF0000"/>
                <w:lang w:val="en-US" w:eastAsia="zh-CN"/>
              </w:rPr>
            </w:pPr>
          </w:p>
        </w:tc>
        <w:tc>
          <w:tcPr>
            <w:tcW w:w="2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ABC">
            <w:pPr>
              <w:ind w:firstLine="6840" w:firstLineChars="28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35A5">
            <w:pPr>
              <w:ind w:firstLine="6840" w:firstLineChars="28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A955">
            <w:pPr>
              <w:ind w:firstLine="6840" w:firstLineChars="28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0B6A">
            <w:pPr>
              <w:ind w:firstLine="6840" w:firstLineChars="285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F5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89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FBD4">
            <w:pPr>
              <w:spacing w:before="156" w:after="156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学院意见</w:t>
            </w:r>
          </w:p>
          <w:p w14:paraId="7AF70662">
            <w:pPr>
              <w:spacing w:before="156" w:after="1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6D3115B">
            <w:pPr>
              <w:spacing w:before="156" w:after="156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14:paraId="10C61F0D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5E8F6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F04D5"/>
    <w:rsid w:val="6A1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2025-04-11T09:06:20Z</dcterms:created>
  <dc:creator>徐凤年</dc:creator>
  <cp:lastModifiedBy>木木追</cp:lastModifiedBy>
  <dcterms:modified xsi:type="dcterms:W3CDTF">2025-04-11T09:06:51Z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eyJoZGlkIjoiZjFmZWIzNDg2MmIzZjExOTIzMmViNTBmYTMwYTk0ZWYiLCJ1c2VySWQiOiIyMzM2NjI1NTUifQ==</vt:lpwstr>
  </property>
  <property fmtid="{D5CDD505-2E9C-101B-9397-08002B2CF9AE}" pid="4" name="ICV">
    <vt:lpwstr>84892EBEB78F4A3BA8F3293F488E9B4F_12</vt:lpwstr>
  </property>
</Properties>
</file>